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38E8" w14:textId="2A0E485A" w:rsidR="00594B7F" w:rsidRDefault="00594B7F" w:rsidP="008B436D">
      <w:pPr>
        <w:jc w:val="both"/>
        <w:rPr>
          <w:b/>
          <w:bCs/>
        </w:rPr>
      </w:pPr>
      <w:r>
        <w:rPr>
          <w:b/>
          <w:bCs/>
        </w:rPr>
        <w:t>CHAMBERLAIN’S COURT UPDATE  13.04.2022</w:t>
      </w:r>
    </w:p>
    <w:p w14:paraId="4B203332" w14:textId="77777777" w:rsidR="00594B7F" w:rsidRDefault="00594B7F" w:rsidP="008B436D">
      <w:pPr>
        <w:jc w:val="both"/>
        <w:rPr>
          <w:b/>
          <w:bCs/>
        </w:rPr>
      </w:pPr>
    </w:p>
    <w:p w14:paraId="0A0D508A" w14:textId="03FAE497" w:rsidR="000B1C50" w:rsidRPr="008B436D" w:rsidRDefault="000B1C50" w:rsidP="008B436D">
      <w:pPr>
        <w:jc w:val="both"/>
        <w:rPr>
          <w:b/>
          <w:bCs/>
        </w:rPr>
      </w:pPr>
      <w:r w:rsidRPr="008B436D">
        <w:rPr>
          <w:b/>
          <w:bCs/>
        </w:rPr>
        <w:t>Ceremonies:</w:t>
      </w:r>
    </w:p>
    <w:p w14:paraId="61C6D043" w14:textId="4B74299F" w:rsidR="000B1C50" w:rsidRDefault="000B1C50" w:rsidP="008B436D">
      <w:pPr>
        <w:jc w:val="both"/>
      </w:pPr>
      <w:r>
        <w:t>At present we are still dealing with a large backlog</w:t>
      </w:r>
      <w:r w:rsidR="00050C54">
        <w:t xml:space="preserve"> of applicants awaiting ceremonies</w:t>
      </w:r>
      <w:r>
        <w:t xml:space="preserve"> and the numbers coming through both Courts have returned to pre-pandemic levels. </w:t>
      </w:r>
      <w:r w:rsidR="005C423D">
        <w:t xml:space="preserve">As a </w:t>
      </w:r>
      <w:r w:rsidR="00D12644">
        <w:t>result,</w:t>
      </w:r>
      <w:r>
        <w:t xml:space="preserve"> we are currently fully booked until mid-July with little wriggle room</w:t>
      </w:r>
      <w:r w:rsidR="005C423D">
        <w:t xml:space="preserve">. I anticipate this situation will continue </w:t>
      </w:r>
      <w:r>
        <w:t xml:space="preserve"> until a new Deputy Clerk has been appointed. When this </w:t>
      </w:r>
      <w:r w:rsidR="00D12644">
        <w:t>happens,</w:t>
      </w:r>
      <w:r>
        <w:t xml:space="preserve"> </w:t>
      </w:r>
      <w:r w:rsidR="00050C54">
        <w:t xml:space="preserve">we </w:t>
      </w:r>
      <w:r w:rsidR="00203033">
        <w:t xml:space="preserve">should be able </w:t>
      </w:r>
      <w:r w:rsidR="00050C54">
        <w:t xml:space="preserve">to release more slots and </w:t>
      </w:r>
      <w:r w:rsidR="005C423D">
        <w:t xml:space="preserve">examine </w:t>
      </w:r>
      <w:r w:rsidR="00050C54">
        <w:t xml:space="preserve">strategies to deal with any bottlenecks in admissions. </w:t>
      </w:r>
      <w:r w:rsidR="00956053">
        <w:t xml:space="preserve">Until then </w:t>
      </w:r>
      <w:r w:rsidR="00050C54">
        <w:t>it might be wise not to book Freemen into Clothing ceremonies until you know they have</w:t>
      </w:r>
      <w:r w:rsidR="00203033">
        <w:t xml:space="preserve"> </w:t>
      </w:r>
      <w:r w:rsidR="00D12644">
        <w:t>obtained</w:t>
      </w:r>
      <w:r w:rsidR="00050C54">
        <w:t xml:space="preserve"> their Freedom of the City. It is a far from ideal situation but with the best will in the world there are only so many ceremonies I can personally conduct</w:t>
      </w:r>
      <w:r w:rsidR="003C3A0B">
        <w:t>!</w:t>
      </w:r>
      <w:r w:rsidR="00C54B3A">
        <w:t xml:space="preserve"> We are keeping the wheels moving</w:t>
      </w:r>
      <w:r w:rsidR="007348C6">
        <w:t xml:space="preserve"> </w:t>
      </w:r>
      <w:r w:rsidR="00C54B3A">
        <w:t>and I hope that things will improve soon, in the meantime I can only ask you all to bear with us.</w:t>
      </w:r>
    </w:p>
    <w:p w14:paraId="426DA735" w14:textId="77777777" w:rsidR="00740A97" w:rsidRDefault="00740A97" w:rsidP="008B436D">
      <w:pPr>
        <w:jc w:val="both"/>
      </w:pPr>
    </w:p>
    <w:p w14:paraId="1895E64A" w14:textId="228DB5CD" w:rsidR="00050C54" w:rsidRPr="008B436D" w:rsidRDefault="00050C54" w:rsidP="008B436D">
      <w:pPr>
        <w:jc w:val="both"/>
        <w:rPr>
          <w:b/>
          <w:bCs/>
        </w:rPr>
      </w:pPr>
      <w:r w:rsidRPr="008B436D">
        <w:rPr>
          <w:b/>
          <w:bCs/>
        </w:rPr>
        <w:t>Applications</w:t>
      </w:r>
    </w:p>
    <w:p w14:paraId="31843C4F" w14:textId="051D09AF" w:rsidR="00050C54" w:rsidRDefault="00050C54" w:rsidP="003C3A0B">
      <w:pPr>
        <w:jc w:val="both"/>
      </w:pPr>
      <w:r>
        <w:t xml:space="preserve">There are </w:t>
      </w:r>
      <w:r w:rsidRPr="003C3A0B">
        <w:rPr>
          <w:b/>
          <w:bCs/>
        </w:rPr>
        <w:t xml:space="preserve">no more application interviews </w:t>
      </w:r>
      <w:r>
        <w:t>here at</w:t>
      </w:r>
      <w:r w:rsidR="00C54B3A">
        <w:t xml:space="preserve"> Guildhall</w:t>
      </w:r>
      <w:r>
        <w:t xml:space="preserve">, but we are still being routinely contacted by people asking to do so. </w:t>
      </w:r>
      <w:r w:rsidR="006C1840">
        <w:t xml:space="preserve">I have attached the </w:t>
      </w:r>
      <w:r w:rsidR="003C3A0B">
        <w:t xml:space="preserve">current </w:t>
      </w:r>
      <w:r w:rsidR="006C1840">
        <w:t>application form</w:t>
      </w:r>
      <w:r w:rsidR="006879C2">
        <w:t xml:space="preserve"> to the email accompanying</w:t>
      </w:r>
      <w:r w:rsidR="00EB356E">
        <w:t xml:space="preserve"> this newsletter. </w:t>
      </w:r>
      <w:r w:rsidR="006C1840">
        <w:t xml:space="preserve"> </w:t>
      </w:r>
      <w:r w:rsidR="00EB356E">
        <w:t xml:space="preserve">This </w:t>
      </w:r>
      <w:r w:rsidR="006C1840">
        <w:t>includes the BACs transfer details for payment of the fee.  Please stress the need to answer all sections of the form and attach the required</w:t>
      </w:r>
      <w:r w:rsidR="003C3A0B">
        <w:t xml:space="preserve"> documents</w:t>
      </w:r>
      <w:r w:rsidR="006C1840">
        <w:t xml:space="preserve">, not doing so </w:t>
      </w:r>
      <w:r w:rsidR="003C3A0B">
        <w:t>delays applications as we do not ha</w:t>
      </w:r>
      <w:r w:rsidR="00D93A1D">
        <w:t>ve the resources to repeatedly chase</w:t>
      </w:r>
      <w:r w:rsidR="003D4562">
        <w:t>-</w:t>
      </w:r>
      <w:r w:rsidR="00D93A1D">
        <w:t>up missing information.</w:t>
      </w:r>
    </w:p>
    <w:p w14:paraId="7940769C" w14:textId="03B46C0E" w:rsidR="006C1840" w:rsidRDefault="006C1840" w:rsidP="00203033">
      <w:pPr>
        <w:jc w:val="both"/>
      </w:pPr>
      <w:r>
        <w:t xml:space="preserve">Patrimony and Servitude applications need to be </w:t>
      </w:r>
      <w:r w:rsidR="00203033">
        <w:t xml:space="preserve">submitted </w:t>
      </w:r>
      <w:r>
        <w:t>and fees paid</w:t>
      </w:r>
      <w:r w:rsidR="00C54B3A">
        <w:t xml:space="preserve"> for</w:t>
      </w:r>
      <w:r>
        <w:t xml:space="preserve"> in good time, the Calligrapher requires all names for the following week</w:t>
      </w:r>
      <w:r w:rsidR="00203033">
        <w:t>’s ceremonies</w:t>
      </w:r>
      <w:r>
        <w:t xml:space="preserve"> by </w:t>
      </w:r>
      <w:r w:rsidR="00D93A1D">
        <w:t xml:space="preserve">the previous </w:t>
      </w:r>
      <w:r>
        <w:t>Thursday morning</w:t>
      </w:r>
      <w:r w:rsidR="00D93A1D">
        <w:t>.</w:t>
      </w:r>
      <w:r w:rsidR="00203033">
        <w:t xml:space="preserve"> </w:t>
      </w:r>
    </w:p>
    <w:p w14:paraId="3BA219B9" w14:textId="77777777" w:rsidR="00740A97" w:rsidRDefault="00740A97" w:rsidP="00203033">
      <w:pPr>
        <w:jc w:val="both"/>
      </w:pPr>
    </w:p>
    <w:p w14:paraId="4526F86C" w14:textId="0BCD7C79" w:rsidR="006C1840" w:rsidRPr="008B436D" w:rsidRDefault="006C1840" w:rsidP="008B436D">
      <w:pPr>
        <w:jc w:val="both"/>
        <w:rPr>
          <w:b/>
          <w:bCs/>
        </w:rPr>
      </w:pPr>
      <w:r w:rsidRPr="008B436D">
        <w:rPr>
          <w:b/>
          <w:bCs/>
        </w:rPr>
        <w:t>Fees</w:t>
      </w:r>
    </w:p>
    <w:p w14:paraId="6BB6FA9D" w14:textId="54C1905E" w:rsidR="007348C6" w:rsidRDefault="006C1840" w:rsidP="008B436D">
      <w:pPr>
        <w:jc w:val="both"/>
      </w:pPr>
      <w:r>
        <w:t xml:space="preserve">A reminder that </w:t>
      </w:r>
      <w:r w:rsidR="007348C6">
        <w:t>these went up t</w:t>
      </w:r>
      <w:r>
        <w:t>o £150</w:t>
      </w:r>
      <w:r w:rsidR="007348C6">
        <w:t xml:space="preserve"> on the 1</w:t>
      </w:r>
      <w:r w:rsidR="007348C6" w:rsidRPr="007348C6">
        <w:rPr>
          <w:vertAlign w:val="superscript"/>
        </w:rPr>
        <w:t>st</w:t>
      </w:r>
      <w:r w:rsidR="007348C6">
        <w:t xml:space="preserve"> of April</w:t>
      </w:r>
      <w:r w:rsidR="003A50AC">
        <w:t xml:space="preserve"> – everyone should have received an email from Murray Craig notifying </w:t>
      </w:r>
      <w:r w:rsidR="00B06B5E">
        <w:t>them of the increase.</w:t>
      </w:r>
      <w:r>
        <w:t xml:space="preserve"> </w:t>
      </w:r>
      <w:r w:rsidR="00B06B5E">
        <w:t>P</w:t>
      </w:r>
      <w:r>
        <w:t>lease amend your information accordingly.</w:t>
      </w:r>
      <w:r w:rsidR="00D93A1D">
        <w:t xml:space="preserve"> Those who applied after the </w:t>
      </w:r>
      <w:r w:rsidR="003D4562">
        <w:t>1</w:t>
      </w:r>
      <w:r w:rsidR="003D4562" w:rsidRPr="003D4562">
        <w:rPr>
          <w:vertAlign w:val="superscript"/>
        </w:rPr>
        <w:t>st</w:t>
      </w:r>
      <w:r w:rsidR="003D4562">
        <w:t xml:space="preserve"> of April and who pay the old fee will be contacted </w:t>
      </w:r>
      <w:r w:rsidR="00792BD5">
        <w:t>and asked to remit the difference.</w:t>
      </w:r>
    </w:p>
    <w:p w14:paraId="20CC4EE7" w14:textId="77777777" w:rsidR="00740A97" w:rsidRDefault="00740A97" w:rsidP="008B436D">
      <w:pPr>
        <w:jc w:val="both"/>
      </w:pPr>
    </w:p>
    <w:p w14:paraId="3D51F816" w14:textId="11597BB7" w:rsidR="008B436D" w:rsidRPr="00C54B3A" w:rsidRDefault="008B436D" w:rsidP="008B436D">
      <w:pPr>
        <w:jc w:val="both"/>
        <w:rPr>
          <w:b/>
          <w:bCs/>
        </w:rPr>
      </w:pPr>
      <w:r w:rsidRPr="00C54B3A">
        <w:rPr>
          <w:b/>
          <w:bCs/>
        </w:rPr>
        <w:t>Communicating with us</w:t>
      </w:r>
    </w:p>
    <w:p w14:paraId="30EBC97D" w14:textId="47EFFF11" w:rsidR="008B436D" w:rsidRDefault="008B436D" w:rsidP="007348C6">
      <w:pPr>
        <w:jc w:val="both"/>
      </w:pPr>
      <w:r>
        <w:t xml:space="preserve">Our contact emails are below, I would suggest using these rather than the telephone for now, as current staffing levels mean we are often not in the office or unable to answer the </w:t>
      </w:r>
      <w:r w:rsidR="007348C6">
        <w:t>telephone – a situation that is, once again, hopefully temporary. A telephone conversation is rarely needed but if it is, let me know</w:t>
      </w:r>
      <w:r w:rsidR="004C3084">
        <w:t xml:space="preserve"> via email</w:t>
      </w:r>
      <w:r w:rsidR="007348C6">
        <w:t xml:space="preserve"> and I will call you.</w:t>
      </w:r>
    </w:p>
    <w:p w14:paraId="5A7AC067" w14:textId="14DAA90C" w:rsidR="006C1840" w:rsidRDefault="006C1840" w:rsidP="008B436D">
      <w:pPr>
        <w:jc w:val="both"/>
      </w:pPr>
    </w:p>
    <w:p w14:paraId="627B0A40" w14:textId="29C40A4D" w:rsidR="00050C54" w:rsidRDefault="00480B65" w:rsidP="008B436D">
      <w:pPr>
        <w:jc w:val="both"/>
      </w:pPr>
      <w:r>
        <w:t>Application forms and requests for</w:t>
      </w:r>
      <w:r w:rsidR="00110EEF">
        <w:t xml:space="preserve"> ceremony bookings should be sent to the Court Assistant: Tiphaine</w:t>
      </w:r>
      <w:r w:rsidR="004479CA">
        <w:t xml:space="preserve"> LeBian: </w:t>
      </w:r>
      <w:hyperlink r:id="rId7" w:history="1">
        <w:r w:rsidR="004479CA" w:rsidRPr="009F79B2">
          <w:rPr>
            <w:rStyle w:val="Hyperlink"/>
          </w:rPr>
          <w:t>Tiphaine.LeBian@cityoflondon.gov.uk</w:t>
        </w:r>
      </w:hyperlink>
    </w:p>
    <w:p w14:paraId="60CBE571" w14:textId="0FD9EC6F" w:rsidR="004479CA" w:rsidRDefault="004479CA" w:rsidP="008B436D">
      <w:pPr>
        <w:jc w:val="both"/>
      </w:pPr>
      <w:r>
        <w:t xml:space="preserve">You may also hear from our Business Apprentice, Lewis Dance: </w:t>
      </w:r>
      <w:hyperlink r:id="rId8" w:history="1">
        <w:r w:rsidRPr="009F79B2">
          <w:rPr>
            <w:rStyle w:val="Hyperlink"/>
          </w:rPr>
          <w:t>Lewis.Dance@cityoflondon.gov.u</w:t>
        </w:r>
      </w:hyperlink>
      <w:r w:rsidR="004B6AA5">
        <w:rPr>
          <w:rStyle w:val="Hyperlink"/>
        </w:rPr>
        <w:t>k</w:t>
      </w:r>
    </w:p>
    <w:p w14:paraId="4D51150A" w14:textId="2C5B04F7" w:rsidR="004479CA" w:rsidRDefault="00996EBF" w:rsidP="008B436D">
      <w:pPr>
        <w:jc w:val="both"/>
      </w:pPr>
      <w:r>
        <w:lastRenderedPageBreak/>
        <w:t>For enquiries about frames, purchasing merchandise and ceremony arrangements on the day our Beadle</w:t>
      </w:r>
      <w:r w:rsidR="00D2303F">
        <w:t>, Danny Herbert,</w:t>
      </w:r>
      <w:r>
        <w:t xml:space="preserve"> can be contacted at </w:t>
      </w:r>
      <w:hyperlink r:id="rId9" w:history="1">
        <w:r w:rsidR="00D2303F" w:rsidRPr="009F79B2">
          <w:rPr>
            <w:rStyle w:val="Hyperlink"/>
          </w:rPr>
          <w:t>Daniel.Herbert@cityoflondon.gov.uk</w:t>
        </w:r>
      </w:hyperlink>
      <w:r w:rsidR="00986F5B">
        <w:t xml:space="preserve">  he may be contacted on the day of </w:t>
      </w:r>
      <w:r w:rsidR="00D41D06">
        <w:t xml:space="preserve">a ceremony </w:t>
      </w:r>
      <w:r w:rsidR="00D12644">
        <w:t>on</w:t>
      </w:r>
      <w:r w:rsidR="00986F5B">
        <w:t xml:space="preserve"> 0207 3321353</w:t>
      </w:r>
    </w:p>
    <w:p w14:paraId="68143670" w14:textId="03F5D5B0" w:rsidR="004479CA" w:rsidRDefault="004479CA" w:rsidP="008B436D">
      <w:pPr>
        <w:jc w:val="both"/>
      </w:pPr>
      <w:r>
        <w:t xml:space="preserve">I can be contacted at: </w:t>
      </w:r>
      <w:hyperlink r:id="rId10" w:history="1">
        <w:r w:rsidRPr="009F79B2">
          <w:rPr>
            <w:rStyle w:val="Hyperlink"/>
          </w:rPr>
          <w:t>Laura.Miller@cityoflondon.gov.uk</w:t>
        </w:r>
      </w:hyperlink>
    </w:p>
    <w:p w14:paraId="23BF774D" w14:textId="5E00CD71" w:rsidR="000B1C50" w:rsidRDefault="000B1C50" w:rsidP="008B436D">
      <w:pPr>
        <w:jc w:val="both"/>
      </w:pPr>
    </w:p>
    <w:p w14:paraId="5FD650CD" w14:textId="231473BA" w:rsidR="00D30393" w:rsidRDefault="008D263A" w:rsidP="008B436D">
      <w:pPr>
        <w:jc w:val="both"/>
      </w:pPr>
      <w:r>
        <w:rPr>
          <w:noProof/>
        </w:rPr>
        <w:drawing>
          <wp:inline distT="0" distB="0" distL="0" distR="0" wp14:anchorId="0A436D2C" wp14:editId="4AD5CA5A">
            <wp:extent cx="2776538" cy="3513673"/>
            <wp:effectExtent l="0" t="0" r="5080" b="0"/>
            <wp:docPr id="2" name="Picture 2" descr="A group of men in sui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men in suits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247" cy="353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FE911" w14:textId="2632D8F9" w:rsidR="008D263A" w:rsidRDefault="008D263A" w:rsidP="008B436D">
      <w:pPr>
        <w:jc w:val="both"/>
      </w:pPr>
      <w:r>
        <w:t xml:space="preserve">A photograph of the Chamberlain’s Court </w:t>
      </w:r>
      <w:r w:rsidR="00F7150A">
        <w:t>staff circa 1924</w:t>
      </w:r>
    </w:p>
    <w:p w14:paraId="5488C0B0" w14:textId="77777777" w:rsidR="008D263A" w:rsidRDefault="008D263A" w:rsidP="008B436D">
      <w:pPr>
        <w:jc w:val="both"/>
      </w:pPr>
    </w:p>
    <w:sectPr w:rsidR="008D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822C" w14:textId="77777777" w:rsidR="00BA0EDC" w:rsidRDefault="00BA0EDC" w:rsidP="007348C6">
      <w:pPr>
        <w:spacing w:after="0" w:line="240" w:lineRule="auto"/>
      </w:pPr>
      <w:r>
        <w:separator/>
      </w:r>
    </w:p>
  </w:endnote>
  <w:endnote w:type="continuationSeparator" w:id="0">
    <w:p w14:paraId="26901F8D" w14:textId="77777777" w:rsidR="00BA0EDC" w:rsidRDefault="00BA0EDC" w:rsidP="0073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3BAB" w14:textId="77777777" w:rsidR="00BA0EDC" w:rsidRDefault="00BA0EDC" w:rsidP="007348C6">
      <w:pPr>
        <w:spacing w:after="0" w:line="240" w:lineRule="auto"/>
      </w:pPr>
      <w:r>
        <w:separator/>
      </w:r>
    </w:p>
  </w:footnote>
  <w:footnote w:type="continuationSeparator" w:id="0">
    <w:p w14:paraId="4DF01C66" w14:textId="77777777" w:rsidR="00BA0EDC" w:rsidRDefault="00BA0EDC" w:rsidP="0073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E71D2"/>
    <w:multiLevelType w:val="hybridMultilevel"/>
    <w:tmpl w:val="94B09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8C"/>
    <w:rsid w:val="00024833"/>
    <w:rsid w:val="00050C54"/>
    <w:rsid w:val="000B1C50"/>
    <w:rsid w:val="00110EEF"/>
    <w:rsid w:val="00113A92"/>
    <w:rsid w:val="00155053"/>
    <w:rsid w:val="00203033"/>
    <w:rsid w:val="003A50AC"/>
    <w:rsid w:val="003C3A0B"/>
    <w:rsid w:val="003D4562"/>
    <w:rsid w:val="004479CA"/>
    <w:rsid w:val="0047010D"/>
    <w:rsid w:val="00480B65"/>
    <w:rsid w:val="004B6AA5"/>
    <w:rsid w:val="004C3084"/>
    <w:rsid w:val="00594B7F"/>
    <w:rsid w:val="005C423D"/>
    <w:rsid w:val="006879C2"/>
    <w:rsid w:val="006C1840"/>
    <w:rsid w:val="0070358C"/>
    <w:rsid w:val="007348C6"/>
    <w:rsid w:val="00740A97"/>
    <w:rsid w:val="00792BD5"/>
    <w:rsid w:val="008B436D"/>
    <w:rsid w:val="008D263A"/>
    <w:rsid w:val="00956053"/>
    <w:rsid w:val="00986F5B"/>
    <w:rsid w:val="00996EBF"/>
    <w:rsid w:val="00A07248"/>
    <w:rsid w:val="00A701CD"/>
    <w:rsid w:val="00AA39F8"/>
    <w:rsid w:val="00B06B5E"/>
    <w:rsid w:val="00B72E8D"/>
    <w:rsid w:val="00BA0EDC"/>
    <w:rsid w:val="00C54B3A"/>
    <w:rsid w:val="00D12644"/>
    <w:rsid w:val="00D2303F"/>
    <w:rsid w:val="00D30393"/>
    <w:rsid w:val="00D41D06"/>
    <w:rsid w:val="00D718F7"/>
    <w:rsid w:val="00D93A1D"/>
    <w:rsid w:val="00EB356E"/>
    <w:rsid w:val="00F7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0140"/>
  <w15:chartTrackingRefBased/>
  <w15:docId w15:val="{066FB28B-099A-4E3B-A4DD-A3A384CD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wis.Dance@cityoflondon.gov.u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phaine.LeBian@cityoflondon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openxmlformats.org/officeDocument/2006/relationships/hyperlink" Target="mailto:Laura.Miller@cityoflond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.Herbert@cityoflond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Laura</dc:creator>
  <cp:keywords/>
  <dc:description/>
  <cp:lastModifiedBy>Miller, Laura</cp:lastModifiedBy>
  <cp:revision>2</cp:revision>
  <dcterms:created xsi:type="dcterms:W3CDTF">2022-04-13T09:44:00Z</dcterms:created>
  <dcterms:modified xsi:type="dcterms:W3CDTF">2022-04-13T09:44:00Z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ca86e8-6fb5-45dd-bb08-a8d185fa5301_Enabled">
    <vt:lpwstr>true</vt:lpwstr>
  </property>
  <property fmtid="{D5CDD505-2E9C-101B-9397-08002B2CF9AE}" pid="3" name="MSIP_Label_8eca86e8-6fb5-45dd-bb08-a8d185fa5301_SetDate">
    <vt:lpwstr>2022-04-11T16:11:29Z</vt:lpwstr>
  </property>
  <property fmtid="{D5CDD505-2E9C-101B-9397-08002B2CF9AE}" pid="4" name="MSIP_Label_8eca86e8-6fb5-45dd-bb08-a8d185fa5301_Method">
    <vt:lpwstr>Standard</vt:lpwstr>
  </property>
  <property fmtid="{D5CDD505-2E9C-101B-9397-08002B2CF9AE}" pid="5" name="MSIP_Label_8eca86e8-6fb5-45dd-bb08-a8d185fa5301_Name">
    <vt:lpwstr>Official</vt:lpwstr>
  </property>
  <property fmtid="{D5CDD505-2E9C-101B-9397-08002B2CF9AE}" pid="6" name="MSIP_Label_8eca86e8-6fb5-45dd-bb08-a8d185fa5301_SiteId">
    <vt:lpwstr>9fe658cd-b3cd-4056-8519-3222ffa96be8</vt:lpwstr>
  </property>
  <property fmtid="{D5CDD505-2E9C-101B-9397-08002B2CF9AE}" pid="7" name="MSIP_Label_8eca86e8-6fb5-45dd-bb08-a8d185fa5301_ActionId">
    <vt:lpwstr>8a7208d3-fd1c-4401-bb64-bcd08871003a</vt:lpwstr>
  </property>
  <property fmtid="{D5CDD505-2E9C-101B-9397-08002B2CF9AE}" pid="8" name="MSIP_Label_8eca86e8-6fb5-45dd-bb08-a8d185fa5301_ContentBits">
    <vt:lpwstr>0</vt:lpwstr>
  </property>
</Properties>
</file>